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24A" w:rsidRDefault="00253542">
      <w:r>
        <w:t xml:space="preserve">             </w:t>
      </w:r>
      <w:r w:rsidRPr="00803BEF">
        <w:rPr>
          <w:noProof/>
        </w:rPr>
        <w:drawing>
          <wp:inline distT="0" distB="0" distL="0" distR="0">
            <wp:extent cx="393700" cy="425450"/>
            <wp:effectExtent l="19050" t="0" r="6350" b="0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25450"/>
                    </a:xfrm>
                    <a:prstGeom prst="rect">
                      <a:avLst/>
                    </a:prstGeom>
                    <a:blipFill dpi="0" rotWithShape="0">
                      <a:blip cstate="print"/>
                      <a:srcRect/>
                      <a:stretch>
                        <a:fillRect/>
                      </a:stretch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542" w:rsidRDefault="00803BEF" w:rsidP="00253542">
      <w:pPr>
        <w:spacing w:after="0"/>
      </w:pPr>
      <w:r w:rsidRPr="00803BEF">
        <w:rPr>
          <w:rFonts w:ascii="Times New Roman" w:hAnsi="Times New Roman" w:cs="Times New Roman"/>
          <w:b/>
        </w:rPr>
        <w:t>REPUBLIKA HRVATSKA</w:t>
      </w:r>
    </w:p>
    <w:p w:rsidR="00803BEF" w:rsidRPr="00253542" w:rsidRDefault="00803BEF" w:rsidP="00253542">
      <w:pPr>
        <w:spacing w:after="0"/>
      </w:pPr>
      <w:r w:rsidRPr="00803BEF">
        <w:rPr>
          <w:rFonts w:ascii="Times New Roman" w:hAnsi="Times New Roman" w:cs="Times New Roman"/>
          <w:b/>
        </w:rPr>
        <w:t>SISAČKO-MOSLAVAČKA ŽUPANIJA</w:t>
      </w:r>
      <w:r w:rsidR="0070279E">
        <w:rPr>
          <w:rFonts w:ascii="Times New Roman" w:hAnsi="Times New Roman" w:cs="Times New Roman"/>
          <w:b/>
        </w:rPr>
        <w:tab/>
      </w:r>
      <w:r w:rsidR="0070279E">
        <w:rPr>
          <w:rFonts w:ascii="Times New Roman" w:hAnsi="Times New Roman" w:cs="Times New Roman"/>
          <w:b/>
        </w:rPr>
        <w:tab/>
      </w:r>
      <w:r w:rsidR="0070279E">
        <w:rPr>
          <w:rFonts w:ascii="Times New Roman" w:hAnsi="Times New Roman" w:cs="Times New Roman"/>
          <w:b/>
        </w:rPr>
        <w:tab/>
      </w:r>
      <w:r w:rsidR="0070279E">
        <w:rPr>
          <w:rFonts w:ascii="Times New Roman" w:hAnsi="Times New Roman" w:cs="Times New Roman"/>
          <w:b/>
        </w:rPr>
        <w:tab/>
      </w:r>
      <w:r w:rsidR="0070279E">
        <w:rPr>
          <w:rFonts w:ascii="Times New Roman" w:hAnsi="Times New Roman" w:cs="Times New Roman"/>
          <w:b/>
        </w:rPr>
        <w:tab/>
      </w:r>
    </w:p>
    <w:p w:rsidR="00803BEF" w:rsidRPr="00803BEF" w:rsidRDefault="00803BEF" w:rsidP="00253542">
      <w:pPr>
        <w:spacing w:after="0"/>
        <w:rPr>
          <w:rFonts w:ascii="Times New Roman" w:hAnsi="Times New Roman" w:cs="Times New Roman"/>
          <w:b/>
        </w:rPr>
      </w:pPr>
      <w:r w:rsidRPr="00803BEF">
        <w:rPr>
          <w:rFonts w:ascii="Times New Roman" w:hAnsi="Times New Roman" w:cs="Times New Roman"/>
          <w:b/>
        </w:rPr>
        <w:t>OPĆINA SUNJA</w:t>
      </w:r>
    </w:p>
    <w:p w:rsidR="00803BEF" w:rsidRDefault="00803BEF" w:rsidP="00803BEF">
      <w:pPr>
        <w:spacing w:after="0"/>
        <w:rPr>
          <w:rFonts w:ascii="Times New Roman" w:hAnsi="Times New Roman" w:cs="Times New Roman"/>
          <w:b/>
        </w:rPr>
      </w:pPr>
      <w:r w:rsidRPr="00803BEF">
        <w:rPr>
          <w:rFonts w:ascii="Times New Roman" w:hAnsi="Times New Roman" w:cs="Times New Roman"/>
          <w:b/>
        </w:rPr>
        <w:t>OPĆINSKO VIJEĆE</w:t>
      </w:r>
    </w:p>
    <w:p w:rsidR="00803BEF" w:rsidRDefault="00803BEF" w:rsidP="00803BEF">
      <w:pPr>
        <w:spacing w:after="0"/>
        <w:rPr>
          <w:rFonts w:ascii="Times New Roman" w:hAnsi="Times New Roman" w:cs="Times New Roman"/>
          <w:b/>
        </w:rPr>
      </w:pPr>
    </w:p>
    <w:p w:rsidR="00803BEF" w:rsidRDefault="00803BEF" w:rsidP="00803BEF">
      <w:pPr>
        <w:spacing w:after="0"/>
        <w:rPr>
          <w:rFonts w:ascii="Times New Roman" w:hAnsi="Times New Roman" w:cs="Times New Roman"/>
          <w:b/>
        </w:rPr>
      </w:pPr>
    </w:p>
    <w:p w:rsidR="00803BEF" w:rsidRDefault="00F874DB" w:rsidP="003C65A5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temelju članka 108. i 1</w:t>
      </w:r>
      <w:r w:rsidR="00FB796B">
        <w:rPr>
          <w:rFonts w:ascii="Times New Roman" w:hAnsi="Times New Roman" w:cs="Times New Roman"/>
        </w:rPr>
        <w:t>09</w:t>
      </w:r>
      <w:r>
        <w:rPr>
          <w:rFonts w:ascii="Times New Roman" w:hAnsi="Times New Roman" w:cs="Times New Roman"/>
        </w:rPr>
        <w:t>. Zakona o proračunu („Narodne novine“ broj 87/08, 136/12 i 15/15), članka 1</w:t>
      </w:r>
      <w:r w:rsidR="009A1AD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 Pravilnika o polugodišnjem i godišnjem izvještaju o izvršenju proračuna („Narodne novine“</w:t>
      </w:r>
      <w:r w:rsidR="003C65A5">
        <w:rPr>
          <w:rFonts w:ascii="Times New Roman" w:hAnsi="Times New Roman" w:cs="Times New Roman"/>
        </w:rPr>
        <w:t xml:space="preserve"> broj 24/13 i 102/17) i članka 32. Statuta Općine Sunja („Službeni vjesnik“ broj 30/90, 26/10, 43/10, 12/13, 46/13, 31/14 i 5/18), Općinsko vijeće Općine Sunja na svojoj </w:t>
      </w:r>
      <w:r w:rsidR="00865E8A">
        <w:rPr>
          <w:rFonts w:ascii="Times New Roman" w:hAnsi="Times New Roman" w:cs="Times New Roman"/>
        </w:rPr>
        <w:t>20.</w:t>
      </w:r>
      <w:r w:rsidR="003C65A5">
        <w:rPr>
          <w:rFonts w:ascii="Times New Roman" w:hAnsi="Times New Roman" w:cs="Times New Roman"/>
        </w:rPr>
        <w:t xml:space="preserve"> sjednici održanoj dana  </w:t>
      </w:r>
      <w:r w:rsidR="00865E8A">
        <w:rPr>
          <w:rFonts w:ascii="Times New Roman" w:hAnsi="Times New Roman" w:cs="Times New Roman"/>
        </w:rPr>
        <w:t xml:space="preserve">30. </w:t>
      </w:r>
      <w:bookmarkStart w:id="0" w:name="_GoBack"/>
      <w:bookmarkEnd w:id="0"/>
      <w:r w:rsidR="00BC178A">
        <w:rPr>
          <w:rFonts w:ascii="Times New Roman" w:hAnsi="Times New Roman" w:cs="Times New Roman"/>
        </w:rPr>
        <w:t xml:space="preserve"> </w:t>
      </w:r>
      <w:r w:rsidR="00D1504B">
        <w:rPr>
          <w:rFonts w:ascii="Times New Roman" w:hAnsi="Times New Roman" w:cs="Times New Roman"/>
        </w:rPr>
        <w:t>listopada</w:t>
      </w:r>
      <w:r w:rsidR="003C65A5">
        <w:rPr>
          <w:rFonts w:ascii="Times New Roman" w:hAnsi="Times New Roman" w:cs="Times New Roman"/>
        </w:rPr>
        <w:t xml:space="preserve"> 201</w:t>
      </w:r>
      <w:r w:rsidR="00016FF9">
        <w:rPr>
          <w:rFonts w:ascii="Times New Roman" w:hAnsi="Times New Roman" w:cs="Times New Roman"/>
        </w:rPr>
        <w:t>9</w:t>
      </w:r>
      <w:r w:rsidR="003C65A5">
        <w:rPr>
          <w:rFonts w:ascii="Times New Roman" w:hAnsi="Times New Roman" w:cs="Times New Roman"/>
        </w:rPr>
        <w:t>. godine donosi:</w:t>
      </w:r>
    </w:p>
    <w:p w:rsidR="00F874DB" w:rsidRDefault="00F874DB" w:rsidP="003C65A5">
      <w:pPr>
        <w:spacing w:after="0"/>
        <w:jc w:val="both"/>
        <w:rPr>
          <w:rFonts w:ascii="Times New Roman" w:hAnsi="Times New Roman" w:cs="Times New Roman"/>
        </w:rPr>
      </w:pPr>
    </w:p>
    <w:p w:rsidR="003C65A5" w:rsidRDefault="003C65A5" w:rsidP="003C65A5">
      <w:pPr>
        <w:spacing w:after="0"/>
        <w:jc w:val="both"/>
        <w:rPr>
          <w:rFonts w:ascii="Times New Roman" w:hAnsi="Times New Roman" w:cs="Times New Roman"/>
        </w:rPr>
      </w:pPr>
    </w:p>
    <w:p w:rsidR="003C65A5" w:rsidRDefault="00612C36" w:rsidP="003C65A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POLU</w:t>
      </w:r>
      <w:r w:rsidR="003C65A5">
        <w:rPr>
          <w:rFonts w:ascii="Times New Roman" w:hAnsi="Times New Roman" w:cs="Times New Roman"/>
          <w:b/>
          <w:sz w:val="28"/>
        </w:rPr>
        <w:t>GODIŠNJI IZVJEŠTAJ O IZVRŠENJU PRORAČUNA</w:t>
      </w:r>
    </w:p>
    <w:p w:rsidR="003C65A5" w:rsidRDefault="003C65A5" w:rsidP="003C65A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3C65A5" w:rsidRDefault="003C65A5" w:rsidP="003C65A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3C65A5">
        <w:rPr>
          <w:rFonts w:ascii="Times New Roman" w:hAnsi="Times New Roman" w:cs="Times New Roman"/>
          <w:b/>
          <w:sz w:val="28"/>
        </w:rPr>
        <w:t>OPĆINE SUNJA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3C65A5" w:rsidRDefault="003C65A5" w:rsidP="003C65A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83498" w:rsidRDefault="003C65A5" w:rsidP="003C65A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ZA RAZDOBLJE OD 01. SIJEČNJA DO 3</w:t>
      </w:r>
      <w:r w:rsidR="00612C36">
        <w:rPr>
          <w:rFonts w:ascii="Times New Roman" w:hAnsi="Times New Roman" w:cs="Times New Roman"/>
          <w:b/>
          <w:sz w:val="28"/>
        </w:rPr>
        <w:t>0</w:t>
      </w:r>
      <w:r>
        <w:rPr>
          <w:rFonts w:ascii="Times New Roman" w:hAnsi="Times New Roman" w:cs="Times New Roman"/>
          <w:b/>
          <w:sz w:val="28"/>
        </w:rPr>
        <w:t xml:space="preserve">. </w:t>
      </w:r>
      <w:r w:rsidR="00612C36">
        <w:rPr>
          <w:rFonts w:ascii="Times New Roman" w:hAnsi="Times New Roman" w:cs="Times New Roman"/>
          <w:b/>
          <w:sz w:val="28"/>
        </w:rPr>
        <w:t>LIPNJ</w:t>
      </w:r>
      <w:r>
        <w:rPr>
          <w:rFonts w:ascii="Times New Roman" w:hAnsi="Times New Roman" w:cs="Times New Roman"/>
          <w:b/>
          <w:sz w:val="28"/>
        </w:rPr>
        <w:t>A 201</w:t>
      </w:r>
      <w:r w:rsidR="00016FF9">
        <w:rPr>
          <w:rFonts w:ascii="Times New Roman" w:hAnsi="Times New Roman" w:cs="Times New Roman"/>
          <w:b/>
          <w:sz w:val="28"/>
        </w:rPr>
        <w:t>9</w:t>
      </w:r>
      <w:r>
        <w:rPr>
          <w:rFonts w:ascii="Times New Roman" w:hAnsi="Times New Roman" w:cs="Times New Roman"/>
          <w:b/>
          <w:sz w:val="28"/>
        </w:rPr>
        <w:t>. GODINE</w:t>
      </w:r>
    </w:p>
    <w:p w:rsidR="00D83498" w:rsidRDefault="00D83498" w:rsidP="00D83498">
      <w:pPr>
        <w:rPr>
          <w:rFonts w:ascii="Times New Roman" w:hAnsi="Times New Roman" w:cs="Times New Roman"/>
          <w:sz w:val="28"/>
        </w:rPr>
      </w:pPr>
    </w:p>
    <w:p w:rsidR="00D83498" w:rsidRDefault="00D83498" w:rsidP="00D83498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OPĆI DIO</w:t>
      </w:r>
    </w:p>
    <w:p w:rsidR="00D83498" w:rsidRDefault="00D83498" w:rsidP="00D83498">
      <w:pPr>
        <w:ind w:left="36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Članak 1.</w:t>
      </w:r>
    </w:p>
    <w:p w:rsidR="00D83498" w:rsidRDefault="001A61E0" w:rsidP="00C319E0">
      <w:pPr>
        <w:ind w:left="360" w:firstLine="34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Polugodišnji o</w:t>
      </w:r>
      <w:r w:rsidR="00D83498">
        <w:rPr>
          <w:rFonts w:ascii="Times New Roman" w:hAnsi="Times New Roman" w:cs="Times New Roman"/>
          <w:sz w:val="24"/>
        </w:rPr>
        <w:t xml:space="preserve">bračun Proračuna Općine Sunja za razdoblje 01. </w:t>
      </w:r>
      <w:r w:rsidR="00C319E0">
        <w:rPr>
          <w:rFonts w:ascii="Times New Roman" w:hAnsi="Times New Roman" w:cs="Times New Roman"/>
          <w:sz w:val="24"/>
        </w:rPr>
        <w:t>s</w:t>
      </w:r>
      <w:r w:rsidR="00D83498">
        <w:rPr>
          <w:rFonts w:ascii="Times New Roman" w:hAnsi="Times New Roman" w:cs="Times New Roman"/>
          <w:sz w:val="24"/>
        </w:rPr>
        <w:t>iječnja do 3</w:t>
      </w:r>
      <w:r w:rsidR="00612C36">
        <w:rPr>
          <w:rFonts w:ascii="Times New Roman" w:hAnsi="Times New Roman" w:cs="Times New Roman"/>
          <w:sz w:val="24"/>
        </w:rPr>
        <w:t>0</w:t>
      </w:r>
      <w:r w:rsidR="00D83498">
        <w:rPr>
          <w:rFonts w:ascii="Times New Roman" w:hAnsi="Times New Roman" w:cs="Times New Roman"/>
          <w:sz w:val="24"/>
        </w:rPr>
        <w:t xml:space="preserve">. </w:t>
      </w:r>
      <w:r w:rsidR="00612C36">
        <w:rPr>
          <w:rFonts w:ascii="Times New Roman" w:hAnsi="Times New Roman" w:cs="Times New Roman"/>
          <w:sz w:val="24"/>
        </w:rPr>
        <w:t>lipnj</w:t>
      </w:r>
      <w:r w:rsidR="00D83498">
        <w:rPr>
          <w:rFonts w:ascii="Times New Roman" w:hAnsi="Times New Roman" w:cs="Times New Roman"/>
          <w:sz w:val="24"/>
        </w:rPr>
        <w:t>a 201</w:t>
      </w:r>
      <w:r w:rsidR="00016FF9">
        <w:rPr>
          <w:rFonts w:ascii="Times New Roman" w:hAnsi="Times New Roman" w:cs="Times New Roman"/>
          <w:sz w:val="24"/>
        </w:rPr>
        <w:t>9</w:t>
      </w:r>
      <w:r w:rsidR="00D83498">
        <w:rPr>
          <w:rFonts w:ascii="Times New Roman" w:hAnsi="Times New Roman" w:cs="Times New Roman"/>
          <w:sz w:val="24"/>
        </w:rPr>
        <w:t xml:space="preserve">. </w:t>
      </w:r>
      <w:r w:rsidR="00C319E0">
        <w:rPr>
          <w:rFonts w:ascii="Times New Roman" w:hAnsi="Times New Roman" w:cs="Times New Roman"/>
          <w:sz w:val="24"/>
        </w:rPr>
        <w:t>g</w:t>
      </w:r>
      <w:r w:rsidR="00D83498">
        <w:rPr>
          <w:rFonts w:ascii="Times New Roman" w:hAnsi="Times New Roman" w:cs="Times New Roman"/>
          <w:sz w:val="24"/>
        </w:rPr>
        <w:t>odine iznosi:</w:t>
      </w: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2583"/>
        <w:gridCol w:w="2410"/>
        <w:gridCol w:w="2268"/>
        <w:gridCol w:w="1667"/>
      </w:tblGrid>
      <w:tr w:rsidR="00D83498" w:rsidTr="00C319E0">
        <w:tc>
          <w:tcPr>
            <w:tcW w:w="2583" w:type="dxa"/>
            <w:vAlign w:val="center"/>
          </w:tcPr>
          <w:p w:rsidR="00D83498" w:rsidRPr="00C319E0" w:rsidRDefault="00D83498" w:rsidP="00C319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19E0">
              <w:rPr>
                <w:rFonts w:ascii="Times New Roman" w:hAnsi="Times New Roman" w:cs="Times New Roman"/>
                <w:b/>
                <w:sz w:val="24"/>
              </w:rPr>
              <w:t>OPIS</w:t>
            </w:r>
          </w:p>
        </w:tc>
        <w:tc>
          <w:tcPr>
            <w:tcW w:w="2410" w:type="dxa"/>
            <w:vAlign w:val="center"/>
          </w:tcPr>
          <w:p w:rsidR="00D83498" w:rsidRPr="00C319E0" w:rsidRDefault="00D83498" w:rsidP="00C319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19E0">
              <w:rPr>
                <w:rFonts w:ascii="Times New Roman" w:hAnsi="Times New Roman" w:cs="Times New Roman"/>
                <w:b/>
                <w:sz w:val="24"/>
              </w:rPr>
              <w:t>PLANIRANO</w:t>
            </w:r>
          </w:p>
          <w:p w:rsidR="00D83498" w:rsidRPr="00C319E0" w:rsidRDefault="00D83498" w:rsidP="00C319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D83498" w:rsidRPr="00C319E0" w:rsidRDefault="00D83498" w:rsidP="00C319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19E0">
              <w:rPr>
                <w:rFonts w:ascii="Times New Roman" w:hAnsi="Times New Roman" w:cs="Times New Roman"/>
                <w:b/>
                <w:sz w:val="24"/>
              </w:rPr>
              <w:t>OSTVARENO</w:t>
            </w:r>
          </w:p>
          <w:p w:rsidR="00D83498" w:rsidRPr="00C319E0" w:rsidRDefault="00D83498" w:rsidP="009232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19E0">
              <w:rPr>
                <w:rFonts w:ascii="Times New Roman" w:hAnsi="Times New Roman" w:cs="Times New Roman"/>
                <w:b/>
                <w:sz w:val="24"/>
              </w:rPr>
              <w:t>(01.01.-3</w:t>
            </w:r>
            <w:r w:rsidR="00923216">
              <w:rPr>
                <w:rFonts w:ascii="Times New Roman" w:hAnsi="Times New Roman" w:cs="Times New Roman"/>
                <w:b/>
                <w:sz w:val="24"/>
              </w:rPr>
              <w:t>0</w:t>
            </w:r>
            <w:r w:rsidRPr="00C319E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923216">
              <w:rPr>
                <w:rFonts w:ascii="Times New Roman" w:hAnsi="Times New Roman" w:cs="Times New Roman"/>
                <w:b/>
                <w:sz w:val="24"/>
              </w:rPr>
              <w:t>06</w:t>
            </w:r>
            <w:r w:rsidRPr="00C319E0">
              <w:rPr>
                <w:rFonts w:ascii="Times New Roman" w:hAnsi="Times New Roman" w:cs="Times New Roman"/>
                <w:b/>
                <w:sz w:val="24"/>
              </w:rPr>
              <w:t>.)</w:t>
            </w:r>
          </w:p>
        </w:tc>
        <w:tc>
          <w:tcPr>
            <w:tcW w:w="1667" w:type="dxa"/>
            <w:vAlign w:val="center"/>
          </w:tcPr>
          <w:p w:rsidR="00D83498" w:rsidRPr="00C319E0" w:rsidRDefault="00D83498" w:rsidP="00C319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19E0">
              <w:rPr>
                <w:rFonts w:ascii="Times New Roman" w:hAnsi="Times New Roman" w:cs="Times New Roman"/>
                <w:b/>
                <w:sz w:val="24"/>
              </w:rPr>
              <w:t>INDEKS</w:t>
            </w:r>
          </w:p>
        </w:tc>
      </w:tr>
      <w:tr w:rsidR="00D83498" w:rsidTr="00C319E0">
        <w:tc>
          <w:tcPr>
            <w:tcW w:w="2583" w:type="dxa"/>
            <w:vAlign w:val="center"/>
          </w:tcPr>
          <w:p w:rsidR="00D83498" w:rsidRDefault="00D83498" w:rsidP="00C319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Ukupni prihodi i primici</w:t>
            </w:r>
          </w:p>
          <w:p w:rsidR="00C319E0" w:rsidRDefault="00C319E0" w:rsidP="00C319E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D83498" w:rsidRDefault="00B234A5" w:rsidP="00B234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  <w:r w:rsidR="008161DB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824</w:t>
            </w:r>
            <w:r w:rsidR="008161DB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281</w:t>
            </w:r>
            <w:r w:rsidR="008161DB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D83498" w:rsidRDefault="008161DB" w:rsidP="00B234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  <w:r w:rsidR="00B234A5">
              <w:rPr>
                <w:rFonts w:ascii="Times New Roman" w:hAnsi="Times New Roman" w:cs="Times New Roman"/>
                <w:sz w:val="24"/>
              </w:rPr>
              <w:t>785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B234A5">
              <w:rPr>
                <w:rFonts w:ascii="Times New Roman" w:hAnsi="Times New Roman" w:cs="Times New Roman"/>
                <w:sz w:val="24"/>
              </w:rPr>
              <w:t>719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B234A5">
              <w:rPr>
                <w:rFonts w:ascii="Times New Roman" w:hAnsi="Times New Roman" w:cs="Times New Roman"/>
                <w:sz w:val="24"/>
              </w:rPr>
              <w:t>88</w:t>
            </w:r>
          </w:p>
        </w:tc>
        <w:tc>
          <w:tcPr>
            <w:tcW w:w="1667" w:type="dxa"/>
            <w:vAlign w:val="center"/>
          </w:tcPr>
          <w:p w:rsidR="00D83498" w:rsidRDefault="00B234A5" w:rsidP="00B234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  <w:r w:rsidR="008761E2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8161DB">
              <w:rPr>
                <w:rFonts w:ascii="Times New Roman" w:hAnsi="Times New Roman" w:cs="Times New Roman"/>
                <w:sz w:val="24"/>
              </w:rPr>
              <w:t>5</w:t>
            </w:r>
            <w:r w:rsidR="00D83498">
              <w:rPr>
                <w:rFonts w:ascii="Times New Roman" w:hAnsi="Times New Roman" w:cs="Times New Roman"/>
                <w:sz w:val="24"/>
              </w:rPr>
              <w:t>%</w:t>
            </w:r>
          </w:p>
        </w:tc>
      </w:tr>
      <w:tr w:rsidR="00D83498" w:rsidTr="00C319E0">
        <w:tc>
          <w:tcPr>
            <w:tcW w:w="2583" w:type="dxa"/>
            <w:vAlign w:val="bottom"/>
          </w:tcPr>
          <w:p w:rsidR="00D83498" w:rsidRDefault="00D83498" w:rsidP="00C319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Ukupni rashodi i izdaci</w:t>
            </w:r>
          </w:p>
          <w:p w:rsidR="00C319E0" w:rsidRDefault="00C319E0" w:rsidP="00C319E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D83498" w:rsidRDefault="00B234A5" w:rsidP="00B234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161DB">
              <w:rPr>
                <w:rFonts w:ascii="Times New Roman" w:hAnsi="Times New Roman" w:cs="Times New Roman"/>
                <w:sz w:val="24"/>
              </w:rPr>
              <w:t>9.</w:t>
            </w:r>
            <w:r>
              <w:rPr>
                <w:rFonts w:ascii="Times New Roman" w:hAnsi="Times New Roman" w:cs="Times New Roman"/>
                <w:sz w:val="24"/>
              </w:rPr>
              <w:t>463</w:t>
            </w:r>
            <w:r w:rsidR="008161DB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279</w:t>
            </w:r>
            <w:r w:rsidR="008161DB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D83498" w:rsidRDefault="00B234A5" w:rsidP="00B234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8161DB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373</w:t>
            </w:r>
            <w:r w:rsidR="008161DB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973</w:t>
            </w:r>
            <w:r w:rsidR="008161DB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1667" w:type="dxa"/>
            <w:vAlign w:val="center"/>
          </w:tcPr>
          <w:p w:rsidR="00D83498" w:rsidRDefault="008161DB" w:rsidP="00B234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B234A5">
              <w:rPr>
                <w:rFonts w:ascii="Times New Roman" w:hAnsi="Times New Roman" w:cs="Times New Roman"/>
                <w:sz w:val="24"/>
              </w:rPr>
              <w:t>5</w:t>
            </w:r>
            <w:r w:rsidR="008761E2">
              <w:rPr>
                <w:rFonts w:ascii="Times New Roman" w:hAnsi="Times New Roman" w:cs="Times New Roman"/>
                <w:sz w:val="24"/>
              </w:rPr>
              <w:t>,</w:t>
            </w:r>
            <w:r w:rsidR="00B234A5">
              <w:rPr>
                <w:rFonts w:ascii="Times New Roman" w:hAnsi="Times New Roman" w:cs="Times New Roman"/>
                <w:sz w:val="24"/>
              </w:rPr>
              <w:t>02</w:t>
            </w:r>
            <w:r w:rsidR="00D83498">
              <w:rPr>
                <w:rFonts w:ascii="Times New Roman" w:hAnsi="Times New Roman" w:cs="Times New Roman"/>
                <w:sz w:val="24"/>
              </w:rPr>
              <w:t>%</w:t>
            </w:r>
          </w:p>
        </w:tc>
      </w:tr>
    </w:tbl>
    <w:p w:rsidR="00D83498" w:rsidRPr="00C319E0" w:rsidRDefault="00D83498" w:rsidP="00C319E0">
      <w:pPr>
        <w:rPr>
          <w:rFonts w:ascii="Times New Roman" w:hAnsi="Times New Roman" w:cs="Times New Roman"/>
          <w:sz w:val="28"/>
        </w:rPr>
      </w:pPr>
    </w:p>
    <w:p w:rsidR="00D83498" w:rsidRDefault="00D83498" w:rsidP="00D83498">
      <w:pPr>
        <w:pStyle w:val="Odlomakpopisa"/>
        <w:ind w:left="1080"/>
        <w:rPr>
          <w:rFonts w:ascii="Times New Roman" w:hAnsi="Times New Roman" w:cs="Times New Roman"/>
          <w:sz w:val="28"/>
        </w:rPr>
      </w:pPr>
    </w:p>
    <w:p w:rsidR="00D83498" w:rsidRDefault="00D83498" w:rsidP="00D83498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POSEBNI DIO</w:t>
      </w:r>
    </w:p>
    <w:p w:rsidR="00C319E0" w:rsidRDefault="00C319E0" w:rsidP="00C319E0">
      <w:pPr>
        <w:ind w:left="36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Članak 2.</w:t>
      </w:r>
    </w:p>
    <w:p w:rsidR="00D83498" w:rsidRDefault="00717ED7" w:rsidP="00236E42">
      <w:pPr>
        <w:ind w:left="360" w:firstLine="34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Prihodi i rashodi Proračuna Općine Sunja za razdoblje 01. siječnja do 3</w:t>
      </w:r>
      <w:r w:rsidR="00ED6F92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. </w:t>
      </w:r>
      <w:r w:rsidR="00ED6F92">
        <w:rPr>
          <w:rFonts w:ascii="Times New Roman" w:hAnsi="Times New Roman" w:cs="Times New Roman"/>
          <w:sz w:val="24"/>
        </w:rPr>
        <w:t>lipnj</w:t>
      </w:r>
      <w:r>
        <w:rPr>
          <w:rFonts w:ascii="Times New Roman" w:hAnsi="Times New Roman" w:cs="Times New Roman"/>
          <w:sz w:val="24"/>
        </w:rPr>
        <w:t xml:space="preserve">a </w:t>
      </w:r>
      <w:r w:rsidR="00236E42">
        <w:rPr>
          <w:rFonts w:ascii="Times New Roman" w:hAnsi="Times New Roman" w:cs="Times New Roman"/>
          <w:sz w:val="24"/>
        </w:rPr>
        <w:t>201</w:t>
      </w:r>
      <w:r w:rsidR="00016FF9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. godine iskazani su kako slijedi:</w:t>
      </w:r>
    </w:p>
    <w:p w:rsidR="00253542" w:rsidRPr="00253542" w:rsidRDefault="00253542" w:rsidP="00253542">
      <w:pPr>
        <w:ind w:left="360"/>
        <w:jc w:val="both"/>
        <w:rPr>
          <w:rFonts w:ascii="Times New Roman" w:hAnsi="Times New Roman" w:cs="Times New Roman"/>
          <w:sz w:val="24"/>
        </w:rPr>
      </w:pPr>
    </w:p>
    <w:sectPr w:rsidR="00253542" w:rsidRPr="00253542" w:rsidSect="006E08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E2B" w:rsidRDefault="00786E2B" w:rsidP="00236E42">
      <w:pPr>
        <w:spacing w:after="0" w:line="240" w:lineRule="auto"/>
      </w:pPr>
      <w:r>
        <w:separator/>
      </w:r>
    </w:p>
  </w:endnote>
  <w:endnote w:type="continuationSeparator" w:id="0">
    <w:p w:rsidR="00786E2B" w:rsidRDefault="00786E2B" w:rsidP="00236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E2B" w:rsidRDefault="00786E2B" w:rsidP="00236E42">
      <w:pPr>
        <w:spacing w:after="0" w:line="240" w:lineRule="auto"/>
      </w:pPr>
      <w:r>
        <w:separator/>
      </w:r>
    </w:p>
  </w:footnote>
  <w:footnote w:type="continuationSeparator" w:id="0">
    <w:p w:rsidR="00786E2B" w:rsidRDefault="00786E2B" w:rsidP="00236E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464BB"/>
    <w:multiLevelType w:val="hybridMultilevel"/>
    <w:tmpl w:val="E5A2FD7A"/>
    <w:lvl w:ilvl="0" w:tplc="A3D46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2413C"/>
    <w:multiLevelType w:val="hybridMultilevel"/>
    <w:tmpl w:val="B0761040"/>
    <w:lvl w:ilvl="0" w:tplc="3434F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BEF"/>
    <w:rsid w:val="00016FF9"/>
    <w:rsid w:val="00032C6E"/>
    <w:rsid w:val="000434BD"/>
    <w:rsid w:val="000F19DA"/>
    <w:rsid w:val="001A61E0"/>
    <w:rsid w:val="001A7D5F"/>
    <w:rsid w:val="00236E42"/>
    <w:rsid w:val="00253542"/>
    <w:rsid w:val="002E5370"/>
    <w:rsid w:val="0037324A"/>
    <w:rsid w:val="003C65A5"/>
    <w:rsid w:val="00612C36"/>
    <w:rsid w:val="006E0870"/>
    <w:rsid w:val="0070279E"/>
    <w:rsid w:val="00717ED7"/>
    <w:rsid w:val="00724CA2"/>
    <w:rsid w:val="00786E2B"/>
    <w:rsid w:val="00793168"/>
    <w:rsid w:val="00803BEF"/>
    <w:rsid w:val="008161DB"/>
    <w:rsid w:val="0085258B"/>
    <w:rsid w:val="00865E8A"/>
    <w:rsid w:val="008761E2"/>
    <w:rsid w:val="008951E9"/>
    <w:rsid w:val="00923216"/>
    <w:rsid w:val="00985FDD"/>
    <w:rsid w:val="009A1AD8"/>
    <w:rsid w:val="009A6D6F"/>
    <w:rsid w:val="00B234A5"/>
    <w:rsid w:val="00B815BA"/>
    <w:rsid w:val="00BC178A"/>
    <w:rsid w:val="00BD51A6"/>
    <w:rsid w:val="00BD5B40"/>
    <w:rsid w:val="00C319E0"/>
    <w:rsid w:val="00C43111"/>
    <w:rsid w:val="00D1504B"/>
    <w:rsid w:val="00D326A8"/>
    <w:rsid w:val="00D419C6"/>
    <w:rsid w:val="00D83498"/>
    <w:rsid w:val="00E93712"/>
    <w:rsid w:val="00EC1DE8"/>
    <w:rsid w:val="00ED6F92"/>
    <w:rsid w:val="00EE1C98"/>
    <w:rsid w:val="00EF4472"/>
    <w:rsid w:val="00F13F68"/>
    <w:rsid w:val="00F874DB"/>
    <w:rsid w:val="00FB796B"/>
    <w:rsid w:val="00FE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8B823F-2FA6-48FD-A37F-1DCF53C3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3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3BE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83498"/>
    <w:pPr>
      <w:ind w:left="720"/>
      <w:contextualSpacing/>
    </w:pPr>
  </w:style>
  <w:style w:type="table" w:styleId="Reetkatablice">
    <w:name w:val="Table Grid"/>
    <w:basedOn w:val="Obinatablica"/>
    <w:uiPriority w:val="59"/>
    <w:rsid w:val="00D83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236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236E42"/>
  </w:style>
  <w:style w:type="paragraph" w:styleId="Podnoje">
    <w:name w:val="footer"/>
    <w:basedOn w:val="Normal"/>
    <w:link w:val="PodnojeChar"/>
    <w:uiPriority w:val="99"/>
    <w:semiHidden/>
    <w:unhideWhenUsed/>
    <w:rsid w:val="00236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236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BRNAD</cp:lastModifiedBy>
  <cp:revision>19</cp:revision>
  <dcterms:created xsi:type="dcterms:W3CDTF">2018-06-11T11:55:00Z</dcterms:created>
  <dcterms:modified xsi:type="dcterms:W3CDTF">2019-10-31T10:39:00Z</dcterms:modified>
</cp:coreProperties>
</file>